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59EF" w14:textId="77777777" w:rsidR="00F608A9" w:rsidRDefault="00F608A9" w:rsidP="00F608A9">
      <w:pPr>
        <w:ind w:right="1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Реализация государственной программы Республики Тыва </w:t>
      </w:r>
    </w:p>
    <w:p w14:paraId="768C1C95" w14:textId="77777777" w:rsidR="00F608A9" w:rsidRDefault="00F608A9" w:rsidP="00F608A9">
      <w:pPr>
        <w:ind w:right="1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внешнеэкономической деятельности Республики Тыва </w:t>
      </w:r>
    </w:p>
    <w:p w14:paraId="78317C95" w14:textId="77777777" w:rsidR="00F608A9" w:rsidRDefault="00F608A9" w:rsidP="00F608A9">
      <w:pPr>
        <w:ind w:right="1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2022 - 2025 годы»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2022 году</w:t>
      </w:r>
    </w:p>
    <w:p w14:paraId="1D855518" w14:textId="77777777" w:rsidR="00F608A9" w:rsidRDefault="00F608A9" w:rsidP="00F608A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E4207" w14:textId="65F00631" w:rsidR="00F608A9" w:rsidRDefault="00F608A9" w:rsidP="00F608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заказчиком государственной программы </w:t>
      </w:r>
      <w:r w:rsidRPr="002A56F4">
        <w:rPr>
          <w:sz w:val="28"/>
          <w:szCs w:val="28"/>
        </w:rPr>
        <w:t>Республики Тыва «Развитие внешнеэкономической деятельности Республики Тыва на 2022 - 2025 годы»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Госп</w:t>
      </w:r>
      <w:r>
        <w:rPr>
          <w:sz w:val="28"/>
          <w:szCs w:val="28"/>
        </w:rPr>
        <w:t>рограмма), утвержденной п</w:t>
      </w:r>
      <w:r w:rsidRPr="00B47A4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47A41">
        <w:rPr>
          <w:sz w:val="28"/>
          <w:szCs w:val="28"/>
        </w:rPr>
        <w:t xml:space="preserve"> Правительства Республики Тыва от 16.10.2021 </w:t>
      </w:r>
      <w:r>
        <w:rPr>
          <w:sz w:val="28"/>
          <w:szCs w:val="28"/>
        </w:rPr>
        <w:t>№</w:t>
      </w:r>
      <w:r w:rsidRPr="00B47A41">
        <w:rPr>
          <w:sz w:val="28"/>
          <w:szCs w:val="28"/>
        </w:rPr>
        <w:t xml:space="preserve"> 548</w:t>
      </w:r>
      <w:r>
        <w:rPr>
          <w:sz w:val="28"/>
          <w:szCs w:val="28"/>
        </w:rPr>
        <w:t>,</w:t>
      </w:r>
      <w:r w:rsidRPr="002A5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Агентство по внешнеэкономическим связям Республики Тыва (далее - Агентство). Участником </w:t>
      </w:r>
      <w:r>
        <w:rPr>
          <w:sz w:val="28"/>
          <w:szCs w:val="28"/>
        </w:rPr>
        <w:t>Госп</w:t>
      </w:r>
      <w:r>
        <w:rPr>
          <w:sz w:val="28"/>
          <w:szCs w:val="28"/>
        </w:rPr>
        <w:t xml:space="preserve">рограммы является Торгово-промышленная палата Республики Тыва.  </w:t>
      </w:r>
    </w:p>
    <w:p w14:paraId="52D9D7A0" w14:textId="77777777" w:rsidR="00C448E2" w:rsidRDefault="00F608A9" w:rsidP="00F608A9">
      <w:pPr>
        <w:pStyle w:val="a3"/>
        <w:ind w:left="0" w:firstLine="709"/>
        <w:jc w:val="both"/>
        <w:rPr>
          <w:sz w:val="28"/>
          <w:szCs w:val="28"/>
        </w:rPr>
      </w:pPr>
      <w:r w:rsidRPr="00947CC7">
        <w:rPr>
          <w:sz w:val="28"/>
          <w:szCs w:val="28"/>
        </w:rPr>
        <w:t xml:space="preserve">На 2022 год было предусмотрено финансирование </w:t>
      </w:r>
      <w:r>
        <w:rPr>
          <w:sz w:val="28"/>
          <w:szCs w:val="28"/>
        </w:rPr>
        <w:t>Гос</w:t>
      </w:r>
      <w:r w:rsidRPr="00947CC7">
        <w:rPr>
          <w:sz w:val="28"/>
          <w:szCs w:val="28"/>
        </w:rPr>
        <w:t>программы в размере 1500</w:t>
      </w:r>
      <w:r>
        <w:rPr>
          <w:sz w:val="28"/>
          <w:szCs w:val="28"/>
        </w:rPr>
        <w:t xml:space="preserve">,0 </w:t>
      </w:r>
      <w:r w:rsidRPr="00947CC7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47CC7">
        <w:rPr>
          <w:sz w:val="28"/>
          <w:szCs w:val="28"/>
        </w:rPr>
        <w:t xml:space="preserve">. Профинансировано </w:t>
      </w:r>
      <w:r>
        <w:rPr>
          <w:sz w:val="28"/>
          <w:szCs w:val="28"/>
        </w:rPr>
        <w:t xml:space="preserve">- </w:t>
      </w:r>
      <w:r w:rsidRPr="00947CC7">
        <w:rPr>
          <w:sz w:val="28"/>
          <w:szCs w:val="28"/>
        </w:rPr>
        <w:t>600</w:t>
      </w:r>
      <w:r>
        <w:rPr>
          <w:sz w:val="28"/>
          <w:szCs w:val="28"/>
        </w:rPr>
        <w:t>,0</w:t>
      </w:r>
      <w:r w:rsidRPr="00947CC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6B3EB8">
        <w:rPr>
          <w:sz w:val="28"/>
          <w:szCs w:val="28"/>
        </w:rPr>
        <w:t>. О</w:t>
      </w:r>
      <w:r w:rsidRPr="00947CC7">
        <w:rPr>
          <w:sz w:val="28"/>
          <w:szCs w:val="28"/>
        </w:rPr>
        <w:t xml:space="preserve">своено </w:t>
      </w:r>
      <w:r w:rsidR="00C448E2">
        <w:rPr>
          <w:sz w:val="28"/>
          <w:szCs w:val="28"/>
        </w:rPr>
        <w:t>–</w:t>
      </w:r>
      <w:r w:rsidRPr="00947CC7">
        <w:rPr>
          <w:sz w:val="28"/>
          <w:szCs w:val="28"/>
        </w:rPr>
        <w:t xml:space="preserve"> </w:t>
      </w:r>
      <w:r w:rsidR="00C448E2">
        <w:rPr>
          <w:sz w:val="28"/>
          <w:szCs w:val="28"/>
        </w:rPr>
        <w:t>473,2</w:t>
      </w:r>
      <w:r w:rsidRPr="00947CC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6B3EB8">
        <w:rPr>
          <w:sz w:val="28"/>
          <w:szCs w:val="28"/>
        </w:rPr>
        <w:t xml:space="preserve">. </w:t>
      </w:r>
    </w:p>
    <w:p w14:paraId="356E6B50" w14:textId="77777777" w:rsidR="00C448E2" w:rsidRDefault="00C448E2" w:rsidP="00C448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Госпрограммы о</w:t>
      </w:r>
      <w:r w:rsidR="006B3EB8">
        <w:rPr>
          <w:sz w:val="28"/>
          <w:szCs w:val="28"/>
        </w:rPr>
        <w:t>рганизованы мероприятия, направленные на установление и развитие международных, межрегиональных и внешнеэкономических отношений:</w:t>
      </w:r>
    </w:p>
    <w:p w14:paraId="76014179" w14:textId="77777777" w:rsidR="00C448E2" w:rsidRDefault="00C448E2" w:rsidP="00C448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B3EB8" w:rsidRPr="00C448E2">
        <w:rPr>
          <w:sz w:val="28"/>
          <w:szCs w:val="28"/>
        </w:rPr>
        <w:t>рием делегации иностранных журналистов, аккредитованных при МИД России в рамках пресс-тура по Республике Тыва под руководством представителя МИД России в г. Красноярске А.А. Захарова с 16-20 мая 2022 г</w:t>
      </w:r>
      <w:r>
        <w:rPr>
          <w:sz w:val="28"/>
          <w:szCs w:val="28"/>
        </w:rPr>
        <w:t>ода;</w:t>
      </w:r>
      <w:r w:rsidR="006B3EB8" w:rsidRPr="00C448E2">
        <w:rPr>
          <w:sz w:val="28"/>
          <w:szCs w:val="28"/>
        </w:rPr>
        <w:t xml:space="preserve">                                                                           </w:t>
      </w:r>
    </w:p>
    <w:p w14:paraId="5FB8CA6D" w14:textId="77777777" w:rsidR="00C448E2" w:rsidRDefault="00C448E2" w:rsidP="00C448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B3EB8" w:rsidRPr="00C448E2">
        <w:rPr>
          <w:sz w:val="28"/>
          <w:szCs w:val="28"/>
        </w:rPr>
        <w:t xml:space="preserve">рием </w:t>
      </w:r>
      <w:r>
        <w:rPr>
          <w:sz w:val="28"/>
          <w:szCs w:val="28"/>
        </w:rPr>
        <w:t>Ч</w:t>
      </w:r>
      <w:r w:rsidR="006B3EB8" w:rsidRPr="00C448E2">
        <w:rPr>
          <w:sz w:val="28"/>
          <w:szCs w:val="28"/>
        </w:rPr>
        <w:t xml:space="preserve">резвычайного и </w:t>
      </w:r>
      <w:r>
        <w:rPr>
          <w:sz w:val="28"/>
          <w:szCs w:val="28"/>
        </w:rPr>
        <w:t>П</w:t>
      </w:r>
      <w:r w:rsidR="006B3EB8" w:rsidRPr="00C448E2">
        <w:rPr>
          <w:sz w:val="28"/>
          <w:szCs w:val="28"/>
        </w:rPr>
        <w:t xml:space="preserve">олномочного </w:t>
      </w:r>
      <w:r>
        <w:rPr>
          <w:sz w:val="28"/>
          <w:szCs w:val="28"/>
        </w:rPr>
        <w:t>П</w:t>
      </w:r>
      <w:r w:rsidR="006B3EB8" w:rsidRPr="00C448E2">
        <w:rPr>
          <w:sz w:val="28"/>
          <w:szCs w:val="28"/>
        </w:rPr>
        <w:t>осла Российской Федерации в Монголии Азизова М.К. с 22 по 27 августа 2022 г</w:t>
      </w:r>
      <w:r>
        <w:rPr>
          <w:sz w:val="28"/>
          <w:szCs w:val="28"/>
        </w:rPr>
        <w:t>ода;</w:t>
      </w:r>
      <w:r w:rsidR="006B3EB8" w:rsidRPr="00C448E2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13CF449E" w14:textId="77777777" w:rsidR="00C448E2" w:rsidRDefault="00C448E2" w:rsidP="00C448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B3EB8" w:rsidRPr="00C448E2">
        <w:rPr>
          <w:sz w:val="28"/>
          <w:szCs w:val="28"/>
        </w:rPr>
        <w:t xml:space="preserve">рием делегации из </w:t>
      </w:r>
      <w:proofErr w:type="spellStart"/>
      <w:r w:rsidR="006B3EB8" w:rsidRPr="00C448E2">
        <w:rPr>
          <w:sz w:val="28"/>
          <w:szCs w:val="28"/>
        </w:rPr>
        <w:t>Завханского</w:t>
      </w:r>
      <w:proofErr w:type="spellEnd"/>
      <w:r w:rsidR="006B3EB8" w:rsidRPr="00C448E2">
        <w:rPr>
          <w:sz w:val="28"/>
          <w:szCs w:val="28"/>
        </w:rPr>
        <w:t xml:space="preserve"> аймака Монголии по экономическому сотрудничеству (экспорт продукции АПК в Монголию) с 8</w:t>
      </w:r>
      <w:r>
        <w:rPr>
          <w:sz w:val="28"/>
          <w:szCs w:val="28"/>
        </w:rPr>
        <w:t xml:space="preserve"> по </w:t>
      </w:r>
      <w:r w:rsidR="006B3EB8" w:rsidRPr="00C448E2">
        <w:rPr>
          <w:sz w:val="28"/>
          <w:szCs w:val="28"/>
        </w:rPr>
        <w:t>10 сентября 2022 г</w:t>
      </w:r>
      <w:r>
        <w:rPr>
          <w:sz w:val="28"/>
          <w:szCs w:val="28"/>
        </w:rPr>
        <w:t>ода;</w:t>
      </w:r>
    </w:p>
    <w:p w14:paraId="476DE1B2" w14:textId="77777777" w:rsidR="00C448E2" w:rsidRDefault="00C448E2" w:rsidP="00C448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EB8" w:rsidRPr="00C448E2">
        <w:rPr>
          <w:sz w:val="28"/>
          <w:szCs w:val="28"/>
        </w:rPr>
        <w:t>прием представителя Ассоциации туризма Монголии, ответственн</w:t>
      </w:r>
      <w:r>
        <w:rPr>
          <w:sz w:val="28"/>
          <w:szCs w:val="28"/>
        </w:rPr>
        <w:t>ого</w:t>
      </w:r>
      <w:r w:rsidR="006B3EB8" w:rsidRPr="00C448E2">
        <w:rPr>
          <w:sz w:val="28"/>
          <w:szCs w:val="28"/>
        </w:rPr>
        <w:t xml:space="preserve"> за координацию с Россией, </w:t>
      </w:r>
      <w:proofErr w:type="spellStart"/>
      <w:r w:rsidR="006B3EB8" w:rsidRPr="00C448E2">
        <w:rPr>
          <w:sz w:val="28"/>
          <w:szCs w:val="28"/>
        </w:rPr>
        <w:t>Тогоонтимур</w:t>
      </w:r>
      <w:proofErr w:type="spellEnd"/>
      <w:r w:rsidR="006B3EB8" w:rsidRPr="00C448E2">
        <w:rPr>
          <w:sz w:val="28"/>
          <w:szCs w:val="28"/>
        </w:rPr>
        <w:t xml:space="preserve"> </w:t>
      </w:r>
      <w:proofErr w:type="spellStart"/>
      <w:r w:rsidR="006B3EB8" w:rsidRPr="00C448E2">
        <w:rPr>
          <w:sz w:val="28"/>
          <w:szCs w:val="28"/>
        </w:rPr>
        <w:t>Баянжаргалан</w:t>
      </w:r>
      <w:proofErr w:type="spellEnd"/>
      <w:r>
        <w:rPr>
          <w:sz w:val="28"/>
          <w:szCs w:val="28"/>
        </w:rPr>
        <w:t xml:space="preserve"> 2 декабря </w:t>
      </w:r>
      <w:r w:rsidRPr="00C448E2">
        <w:rPr>
          <w:sz w:val="28"/>
          <w:szCs w:val="28"/>
        </w:rPr>
        <w:t>2022 г</w:t>
      </w:r>
      <w:r>
        <w:rPr>
          <w:sz w:val="28"/>
          <w:szCs w:val="28"/>
        </w:rPr>
        <w:t>ода;</w:t>
      </w:r>
      <w:r w:rsidR="006B3EB8" w:rsidRPr="00C448E2">
        <w:rPr>
          <w:sz w:val="28"/>
          <w:szCs w:val="28"/>
        </w:rPr>
        <w:t xml:space="preserve">                                                    </w:t>
      </w:r>
    </w:p>
    <w:p w14:paraId="276B5463" w14:textId="44E59BAF" w:rsidR="006B3EB8" w:rsidRPr="00947CC7" w:rsidRDefault="00C448E2" w:rsidP="00C448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B3EB8" w:rsidRPr="006B3EB8">
        <w:rPr>
          <w:sz w:val="28"/>
          <w:szCs w:val="28"/>
        </w:rPr>
        <w:t xml:space="preserve">рием руководителя обособленного представительства АО </w:t>
      </w:r>
      <w:r w:rsidR="0055618A">
        <w:rPr>
          <w:sz w:val="28"/>
          <w:szCs w:val="28"/>
        </w:rPr>
        <w:t>«</w:t>
      </w:r>
      <w:r w:rsidR="006B3EB8" w:rsidRPr="006B3EB8">
        <w:rPr>
          <w:sz w:val="28"/>
          <w:szCs w:val="28"/>
        </w:rPr>
        <w:t>Российский экспортный центр</w:t>
      </w:r>
      <w:r w:rsidR="0055618A">
        <w:rPr>
          <w:sz w:val="28"/>
          <w:szCs w:val="28"/>
        </w:rPr>
        <w:t>»</w:t>
      </w:r>
      <w:r w:rsidR="006B3EB8" w:rsidRPr="006B3EB8">
        <w:rPr>
          <w:sz w:val="28"/>
          <w:szCs w:val="28"/>
        </w:rPr>
        <w:t xml:space="preserve"> в г. Иркутске </w:t>
      </w:r>
      <w:proofErr w:type="spellStart"/>
      <w:r w:rsidR="006B3EB8" w:rsidRPr="006B3EB8">
        <w:rPr>
          <w:sz w:val="28"/>
          <w:szCs w:val="28"/>
        </w:rPr>
        <w:t>Станевич</w:t>
      </w:r>
      <w:proofErr w:type="spellEnd"/>
      <w:r w:rsidR="0055618A">
        <w:rPr>
          <w:sz w:val="28"/>
          <w:szCs w:val="28"/>
        </w:rPr>
        <w:t xml:space="preserve"> </w:t>
      </w:r>
      <w:r w:rsidR="0055618A" w:rsidRPr="0055618A">
        <w:rPr>
          <w:sz w:val="28"/>
          <w:szCs w:val="28"/>
        </w:rPr>
        <w:t>Я.А.</w:t>
      </w:r>
    </w:p>
    <w:p w14:paraId="7EA8F0BC" w14:textId="7517ADE8" w:rsidR="00F608A9" w:rsidRPr="00947CC7" w:rsidRDefault="00F608A9" w:rsidP="00F608A9">
      <w:pPr>
        <w:pStyle w:val="a3"/>
        <w:ind w:left="0" w:firstLine="709"/>
        <w:jc w:val="both"/>
        <w:rPr>
          <w:sz w:val="28"/>
          <w:szCs w:val="28"/>
        </w:rPr>
      </w:pPr>
      <w:r w:rsidRPr="00947CC7">
        <w:rPr>
          <w:sz w:val="28"/>
          <w:szCs w:val="28"/>
        </w:rPr>
        <w:t>Недостаточное освоение республиканских бюджетных средств вызвано в связи с реорганизацией Министерства по внешнеэкономическим связям и туризму Республики Тыва в Агентство по внешнеэкономическим связям Республики Тыва. Агентство по внешнеэкономическим связям Республики Тыва приступило к выполнению своих обязательств фактически во втором полугодии 2022 г</w:t>
      </w:r>
      <w:r>
        <w:rPr>
          <w:sz w:val="28"/>
          <w:szCs w:val="28"/>
        </w:rPr>
        <w:t>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47CC7">
        <w:rPr>
          <w:sz w:val="28"/>
          <w:szCs w:val="28"/>
        </w:rPr>
        <w:t xml:space="preserve"> </w:t>
      </w:r>
    </w:p>
    <w:p w14:paraId="322845F2" w14:textId="56D3DA77" w:rsidR="00F608A9" w:rsidRPr="00947CC7" w:rsidRDefault="00F608A9" w:rsidP="00F608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947CC7">
        <w:rPr>
          <w:sz w:val="28"/>
          <w:szCs w:val="28"/>
        </w:rPr>
        <w:t>из-за сложной геополитической обстановки</w:t>
      </w:r>
      <w:r>
        <w:rPr>
          <w:sz w:val="28"/>
          <w:szCs w:val="28"/>
        </w:rPr>
        <w:t xml:space="preserve"> ряд международных мероприятий отменен и внесены </w:t>
      </w:r>
      <w:r w:rsidRPr="00947CC7">
        <w:rPr>
          <w:sz w:val="28"/>
          <w:szCs w:val="28"/>
        </w:rPr>
        <w:t xml:space="preserve">коррективы </w:t>
      </w:r>
      <w:r>
        <w:rPr>
          <w:sz w:val="28"/>
          <w:szCs w:val="28"/>
        </w:rPr>
        <w:t>в</w:t>
      </w:r>
      <w:r w:rsidRPr="00947CC7">
        <w:rPr>
          <w:sz w:val="28"/>
          <w:szCs w:val="28"/>
        </w:rPr>
        <w:t xml:space="preserve"> план работы Правительства Республики Тыва</w:t>
      </w:r>
      <w:r>
        <w:rPr>
          <w:sz w:val="28"/>
          <w:szCs w:val="28"/>
        </w:rPr>
        <w:t>.</w:t>
      </w:r>
    </w:p>
    <w:p w14:paraId="5750AFD1" w14:textId="241F4C69" w:rsidR="00F608A9" w:rsidRPr="009F738E" w:rsidRDefault="00F608A9" w:rsidP="009F738E">
      <w:pPr>
        <w:pStyle w:val="a3"/>
        <w:ind w:left="0" w:firstLine="709"/>
        <w:jc w:val="both"/>
        <w:rPr>
          <w:sz w:val="28"/>
          <w:szCs w:val="28"/>
        </w:rPr>
      </w:pPr>
      <w:r w:rsidRPr="00947CC7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</w:t>
      </w:r>
      <w:r w:rsidR="00FB6D30">
        <w:rPr>
          <w:sz w:val="28"/>
          <w:szCs w:val="28"/>
        </w:rPr>
        <w:t>м</w:t>
      </w:r>
      <w:r>
        <w:rPr>
          <w:sz w:val="28"/>
          <w:szCs w:val="28"/>
        </w:rPr>
        <w:t xml:space="preserve"> ц</w:t>
      </w:r>
      <w:r w:rsidRPr="00947CC7">
        <w:rPr>
          <w:sz w:val="28"/>
          <w:szCs w:val="28"/>
        </w:rPr>
        <w:t xml:space="preserve">елевые индикативные показатели </w:t>
      </w:r>
      <w:r>
        <w:rPr>
          <w:sz w:val="28"/>
          <w:szCs w:val="28"/>
        </w:rPr>
        <w:t>Госпрограммы</w:t>
      </w:r>
      <w:r w:rsidRPr="00947CC7">
        <w:rPr>
          <w:sz w:val="28"/>
          <w:szCs w:val="28"/>
        </w:rPr>
        <w:t xml:space="preserve"> достигнуты в полном объеме.</w:t>
      </w:r>
    </w:p>
    <w:p w14:paraId="4D75BF97" w14:textId="02E8C5F2" w:rsidR="00F608A9" w:rsidRDefault="00F608A9" w:rsidP="00F608A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73959">
        <w:rPr>
          <w:rFonts w:ascii="Times New Roman" w:hAnsi="Times New Roman" w:cs="Times New Roman"/>
          <w:sz w:val="28"/>
        </w:rPr>
        <w:t xml:space="preserve">С учетом реорганизации </w:t>
      </w:r>
      <w:proofErr w:type="spellStart"/>
      <w:r w:rsidRPr="00473959">
        <w:rPr>
          <w:rFonts w:ascii="Times New Roman" w:hAnsi="Times New Roman" w:cs="Times New Roman"/>
          <w:sz w:val="28"/>
        </w:rPr>
        <w:t>Тывинской</w:t>
      </w:r>
      <w:proofErr w:type="spellEnd"/>
      <w:r w:rsidRPr="00473959">
        <w:rPr>
          <w:rFonts w:ascii="Times New Roman" w:hAnsi="Times New Roman" w:cs="Times New Roman"/>
          <w:sz w:val="28"/>
        </w:rPr>
        <w:t xml:space="preserve"> таможни в форме присоединения с 1 июля 2020 г</w:t>
      </w:r>
      <w:r w:rsidR="009F738E">
        <w:rPr>
          <w:rFonts w:ascii="Times New Roman" w:hAnsi="Times New Roman" w:cs="Times New Roman"/>
          <w:sz w:val="28"/>
        </w:rPr>
        <w:t>ода</w:t>
      </w:r>
      <w:r w:rsidRPr="00473959">
        <w:rPr>
          <w:rFonts w:ascii="Times New Roman" w:hAnsi="Times New Roman" w:cs="Times New Roman"/>
          <w:sz w:val="28"/>
        </w:rPr>
        <w:t xml:space="preserve"> к Красноярской таможне, </w:t>
      </w:r>
      <w:r>
        <w:rPr>
          <w:rFonts w:ascii="Times New Roman" w:hAnsi="Times New Roman" w:cs="Times New Roman"/>
          <w:sz w:val="28"/>
        </w:rPr>
        <w:t xml:space="preserve">ниже представлена </w:t>
      </w:r>
      <w:r w:rsidRPr="00473959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</w:t>
      </w:r>
      <w:r w:rsidRPr="00473959">
        <w:rPr>
          <w:rFonts w:ascii="Times New Roman" w:hAnsi="Times New Roman" w:cs="Times New Roman"/>
          <w:sz w:val="28"/>
        </w:rPr>
        <w:t xml:space="preserve"> по грузовым, автомобильным и пассажирским потокам через автомобильные пункта пропуска за период с 2020 по 2022 г</w:t>
      </w:r>
      <w:r w:rsidR="009F738E">
        <w:rPr>
          <w:rFonts w:ascii="Times New Roman" w:hAnsi="Times New Roman" w:cs="Times New Roman"/>
          <w:sz w:val="28"/>
        </w:rPr>
        <w:t>оды</w:t>
      </w:r>
      <w:r w:rsidRPr="00473959">
        <w:rPr>
          <w:rFonts w:ascii="Times New Roman" w:hAnsi="Times New Roman" w:cs="Times New Roman"/>
          <w:sz w:val="28"/>
        </w:rPr>
        <w:t>.</w:t>
      </w:r>
    </w:p>
    <w:p w14:paraId="3943D574" w14:textId="77777777" w:rsidR="00F608A9" w:rsidRDefault="00F608A9" w:rsidP="00F608A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статистическим данным видно, что основная нагрузка идет на </w:t>
      </w:r>
      <w:r w:rsidRPr="009D0AFA">
        <w:rPr>
          <w:rFonts w:ascii="Times New Roman" w:hAnsi="Times New Roman" w:cs="Times New Roman"/>
          <w:sz w:val="28"/>
        </w:rPr>
        <w:t>ДАПП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9D0AFA">
        <w:rPr>
          <w:rFonts w:ascii="Times New Roman" w:hAnsi="Times New Roman" w:cs="Times New Roman"/>
          <w:sz w:val="28"/>
        </w:rPr>
        <w:t>Хандагайты</w:t>
      </w:r>
      <w:proofErr w:type="spellEnd"/>
      <w:r>
        <w:rPr>
          <w:rFonts w:ascii="Times New Roman" w:hAnsi="Times New Roman" w:cs="Times New Roman"/>
          <w:sz w:val="28"/>
        </w:rPr>
        <w:t xml:space="preserve">» - 96,5 % от общего объема автомобильного и пассажирского </w:t>
      </w:r>
      <w:r>
        <w:rPr>
          <w:rFonts w:ascii="Times New Roman" w:hAnsi="Times New Roman" w:cs="Times New Roman"/>
          <w:sz w:val="28"/>
        </w:rPr>
        <w:lastRenderedPageBreak/>
        <w:t xml:space="preserve">потоков; </w:t>
      </w:r>
      <w:r w:rsidRPr="009D0AFA">
        <w:rPr>
          <w:rFonts w:ascii="Times New Roman" w:hAnsi="Times New Roman" w:cs="Times New Roman"/>
          <w:sz w:val="28"/>
        </w:rPr>
        <w:t>ДАПП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9D0AFA">
        <w:rPr>
          <w:rFonts w:ascii="Times New Roman" w:hAnsi="Times New Roman" w:cs="Times New Roman"/>
          <w:sz w:val="28"/>
        </w:rPr>
        <w:t>Цаган-Толгой</w:t>
      </w:r>
      <w:proofErr w:type="spellEnd"/>
      <w:r>
        <w:rPr>
          <w:rFonts w:ascii="Times New Roman" w:hAnsi="Times New Roman" w:cs="Times New Roman"/>
          <w:sz w:val="28"/>
        </w:rPr>
        <w:t xml:space="preserve">» - </w:t>
      </w:r>
      <w:r w:rsidRPr="009D0AFA">
        <w:rPr>
          <w:rFonts w:ascii="Times New Roman" w:hAnsi="Times New Roman" w:cs="Times New Roman"/>
          <w:sz w:val="28"/>
        </w:rPr>
        <w:t>3 %</w:t>
      </w:r>
      <w:r>
        <w:rPr>
          <w:rFonts w:ascii="Times New Roman" w:hAnsi="Times New Roman" w:cs="Times New Roman"/>
          <w:sz w:val="28"/>
        </w:rPr>
        <w:t xml:space="preserve"> и </w:t>
      </w:r>
      <w:r w:rsidRPr="009D0AFA">
        <w:rPr>
          <w:rFonts w:ascii="Times New Roman" w:hAnsi="Times New Roman" w:cs="Times New Roman"/>
          <w:sz w:val="28"/>
        </w:rPr>
        <w:t>ДАПП</w:t>
      </w:r>
      <w:r>
        <w:rPr>
          <w:rFonts w:ascii="Times New Roman" w:hAnsi="Times New Roman" w:cs="Times New Roman"/>
          <w:sz w:val="28"/>
        </w:rPr>
        <w:t xml:space="preserve"> «</w:t>
      </w:r>
      <w:r w:rsidRPr="009D0AFA">
        <w:rPr>
          <w:rFonts w:ascii="Times New Roman" w:hAnsi="Times New Roman" w:cs="Times New Roman"/>
          <w:sz w:val="28"/>
        </w:rPr>
        <w:t>Шара-Сур</w:t>
      </w:r>
      <w:r>
        <w:rPr>
          <w:rFonts w:ascii="Times New Roman" w:hAnsi="Times New Roman" w:cs="Times New Roman"/>
          <w:sz w:val="28"/>
        </w:rPr>
        <w:t>» - 0,5 %.</w:t>
      </w:r>
    </w:p>
    <w:p w14:paraId="7A60958F" w14:textId="77777777" w:rsidR="00F608A9" w:rsidRDefault="00F608A9" w:rsidP="00F608A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сравнению с 2020 г. наблюдается следующее:</w:t>
      </w:r>
    </w:p>
    <w:p w14:paraId="665687A8" w14:textId="77777777" w:rsidR="00F608A9" w:rsidRDefault="00F608A9" w:rsidP="00F608A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Рост количества грузовых транспортных средств на 39 %; </w:t>
      </w:r>
    </w:p>
    <w:p w14:paraId="209F29D9" w14:textId="77777777" w:rsidR="00F608A9" w:rsidRDefault="00F608A9" w:rsidP="00F608A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к</w:t>
      </w:r>
      <w:r w:rsidRPr="004E03C1">
        <w:rPr>
          <w:rFonts w:ascii="Times New Roman" w:hAnsi="Times New Roman" w:cs="Times New Roman"/>
          <w:sz w:val="28"/>
        </w:rPr>
        <w:t>оличеств</w:t>
      </w:r>
      <w:r>
        <w:rPr>
          <w:rFonts w:ascii="Times New Roman" w:hAnsi="Times New Roman" w:cs="Times New Roman"/>
          <w:sz w:val="28"/>
        </w:rPr>
        <w:t>а</w:t>
      </w:r>
      <w:r w:rsidRPr="004E03C1">
        <w:rPr>
          <w:rFonts w:ascii="Times New Roman" w:hAnsi="Times New Roman" w:cs="Times New Roman"/>
          <w:sz w:val="28"/>
        </w:rPr>
        <w:t xml:space="preserve"> легковых и пассажирских ТС</w:t>
      </w:r>
      <w:r>
        <w:rPr>
          <w:rFonts w:ascii="Times New Roman" w:hAnsi="Times New Roman" w:cs="Times New Roman"/>
          <w:sz w:val="28"/>
        </w:rPr>
        <w:t xml:space="preserve"> на 476 %;</w:t>
      </w:r>
    </w:p>
    <w:p w14:paraId="1515404D" w14:textId="77777777" w:rsidR="00F608A9" w:rsidRDefault="00F608A9" w:rsidP="00F608A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к</w:t>
      </w:r>
      <w:r w:rsidRPr="004E03C1">
        <w:rPr>
          <w:rFonts w:ascii="Times New Roman" w:hAnsi="Times New Roman" w:cs="Times New Roman"/>
          <w:sz w:val="28"/>
        </w:rPr>
        <w:t>оличеств</w:t>
      </w:r>
      <w:r>
        <w:rPr>
          <w:rFonts w:ascii="Times New Roman" w:hAnsi="Times New Roman" w:cs="Times New Roman"/>
          <w:sz w:val="28"/>
        </w:rPr>
        <w:t>а</w:t>
      </w:r>
      <w:r w:rsidRPr="004E03C1">
        <w:rPr>
          <w:rFonts w:ascii="Times New Roman" w:hAnsi="Times New Roman" w:cs="Times New Roman"/>
          <w:sz w:val="28"/>
        </w:rPr>
        <w:t xml:space="preserve"> физических лиц</w:t>
      </w:r>
      <w:r>
        <w:rPr>
          <w:rFonts w:ascii="Times New Roman" w:hAnsi="Times New Roman" w:cs="Times New Roman"/>
          <w:sz w:val="28"/>
        </w:rPr>
        <w:t xml:space="preserve"> на 393 %;</w:t>
      </w:r>
    </w:p>
    <w:p w14:paraId="6B5094F9" w14:textId="77777777" w:rsidR="00F608A9" w:rsidRDefault="00F608A9" w:rsidP="00F608A9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количества товара (тонн) на 39,5 %.</w:t>
      </w:r>
    </w:p>
    <w:p w14:paraId="0D700DD8" w14:textId="77777777" w:rsidR="00F608A9" w:rsidRDefault="00F608A9" w:rsidP="00F608A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993"/>
        <w:gridCol w:w="1134"/>
        <w:gridCol w:w="992"/>
        <w:gridCol w:w="1276"/>
        <w:gridCol w:w="1134"/>
        <w:gridCol w:w="1275"/>
      </w:tblGrid>
      <w:tr w:rsidR="00F608A9" w:rsidRPr="00FD54C9" w14:paraId="6FB1AB1B" w14:textId="77777777" w:rsidTr="0055618A">
        <w:trPr>
          <w:trHeight w:val="133"/>
        </w:trPr>
        <w:tc>
          <w:tcPr>
            <w:tcW w:w="1691" w:type="dxa"/>
            <w:vMerge w:val="restart"/>
          </w:tcPr>
          <w:p w14:paraId="1ECFD4D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  <w:p w14:paraId="2624E684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</w:t>
            </w:r>
          </w:p>
        </w:tc>
        <w:tc>
          <w:tcPr>
            <w:tcW w:w="1701" w:type="dxa"/>
            <w:vMerge w:val="restart"/>
          </w:tcPr>
          <w:p w14:paraId="70AC2872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7989D18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54CF68FA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</w:tcPr>
          <w:p w14:paraId="33FB0EB2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14:paraId="416F8E44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55618A" w:rsidRPr="00FD54C9" w14:paraId="02256407" w14:textId="77777777" w:rsidTr="0055618A">
        <w:tc>
          <w:tcPr>
            <w:tcW w:w="1691" w:type="dxa"/>
            <w:vMerge/>
          </w:tcPr>
          <w:p w14:paraId="0DFE13F0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4F8BAB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1AE02C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AD5619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992" w:type="dxa"/>
          </w:tcPr>
          <w:p w14:paraId="03CCD3C7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276" w:type="dxa"/>
          </w:tcPr>
          <w:p w14:paraId="63E532D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DC28C3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B14A5B2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</w:p>
        </w:tc>
      </w:tr>
      <w:tr w:rsidR="0055618A" w:rsidRPr="00FD54C9" w14:paraId="24500A7A" w14:textId="77777777" w:rsidTr="0055618A">
        <w:tc>
          <w:tcPr>
            <w:tcW w:w="1691" w:type="dxa"/>
            <w:vMerge w:val="restart"/>
          </w:tcPr>
          <w:p w14:paraId="6F7B0328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5D35129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грузовых ТС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816FB67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351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4B78260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349</w:t>
            </w:r>
          </w:p>
        </w:tc>
        <w:tc>
          <w:tcPr>
            <w:tcW w:w="992" w:type="dxa"/>
          </w:tcPr>
          <w:p w14:paraId="0F115C31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555</w:t>
            </w:r>
          </w:p>
        </w:tc>
        <w:tc>
          <w:tcPr>
            <w:tcW w:w="1276" w:type="dxa"/>
          </w:tcPr>
          <w:p w14:paraId="280A89EF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548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5A7043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916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3919D66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849</w:t>
            </w:r>
          </w:p>
        </w:tc>
      </w:tr>
      <w:tr w:rsidR="0055618A" w:rsidRPr="00FD54C9" w14:paraId="55FC7F88" w14:textId="77777777" w:rsidTr="0055618A">
        <w:tc>
          <w:tcPr>
            <w:tcW w:w="1691" w:type="dxa"/>
            <w:vMerge/>
          </w:tcPr>
          <w:p w14:paraId="2DAEBB8B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5D9971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легковых и пассажирских ТС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8D444A3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066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25A1115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076</w:t>
            </w:r>
          </w:p>
        </w:tc>
        <w:tc>
          <w:tcPr>
            <w:tcW w:w="992" w:type="dxa"/>
          </w:tcPr>
          <w:p w14:paraId="344E33BD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76" w:type="dxa"/>
          </w:tcPr>
          <w:p w14:paraId="37239CB9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402E7C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920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5443D9C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943</w:t>
            </w:r>
          </w:p>
        </w:tc>
      </w:tr>
      <w:tr w:rsidR="0055618A" w:rsidRPr="00FD54C9" w14:paraId="183DCB8B" w14:textId="77777777" w:rsidTr="0055618A">
        <w:tc>
          <w:tcPr>
            <w:tcW w:w="1691" w:type="dxa"/>
            <w:vMerge/>
          </w:tcPr>
          <w:p w14:paraId="52B579F8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14F8B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физических лиц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A961AE3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828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9235DC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837</w:t>
            </w:r>
          </w:p>
        </w:tc>
        <w:tc>
          <w:tcPr>
            <w:tcW w:w="992" w:type="dxa"/>
          </w:tcPr>
          <w:p w14:paraId="0328DFAA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688</w:t>
            </w:r>
          </w:p>
        </w:tc>
        <w:tc>
          <w:tcPr>
            <w:tcW w:w="1276" w:type="dxa"/>
          </w:tcPr>
          <w:p w14:paraId="52192CB6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657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D5258D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E0E5E20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664</w:t>
            </w:r>
          </w:p>
        </w:tc>
      </w:tr>
      <w:tr w:rsidR="0055618A" w:rsidRPr="00FD54C9" w14:paraId="0BDEF631" w14:textId="77777777" w:rsidTr="0055618A">
        <w:tc>
          <w:tcPr>
            <w:tcW w:w="1691" w:type="dxa"/>
            <w:vMerge/>
          </w:tcPr>
          <w:p w14:paraId="15B645C7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C9F9234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товара (тонн)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0B87D20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240,5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0A52339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29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365,4</w:t>
            </w:r>
          </w:p>
        </w:tc>
        <w:tc>
          <w:tcPr>
            <w:tcW w:w="992" w:type="dxa"/>
          </w:tcPr>
          <w:p w14:paraId="7A44F913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115,7</w:t>
            </w:r>
          </w:p>
        </w:tc>
        <w:tc>
          <w:tcPr>
            <w:tcW w:w="1276" w:type="dxa"/>
          </w:tcPr>
          <w:p w14:paraId="43145705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34836,47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5B443D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690">
              <w:rPr>
                <w:rFonts w:ascii="Times New Roman" w:hAnsi="Times New Roman" w:cs="Times New Roman"/>
                <w:sz w:val="24"/>
              </w:rPr>
              <w:t>441,58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E55C7CF" w14:textId="77777777" w:rsidR="00F608A9" w:rsidRPr="00D22690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D22690">
              <w:rPr>
                <w:rFonts w:ascii="Times New Roman" w:hAnsi="Times New Roman" w:cs="Times New Roman"/>
                <w:sz w:val="24"/>
              </w:rPr>
              <w:t>39822,04</w:t>
            </w:r>
          </w:p>
        </w:tc>
      </w:tr>
      <w:tr w:rsidR="00F608A9" w:rsidRPr="00FD54C9" w14:paraId="6335B462" w14:textId="77777777" w:rsidTr="0055618A">
        <w:tc>
          <w:tcPr>
            <w:tcW w:w="10196" w:type="dxa"/>
            <w:gridSpan w:val="8"/>
          </w:tcPr>
          <w:p w14:paraId="03976CCD" w14:textId="77777777" w:rsidR="00F608A9" w:rsidRPr="00FD54C9" w:rsidRDefault="00F608A9" w:rsidP="00A32C8D">
            <w:pPr>
              <w:tabs>
                <w:tab w:val="left" w:pos="0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618A" w:rsidRPr="00FD54C9" w14:paraId="52366868" w14:textId="77777777" w:rsidTr="0055618A">
        <w:tc>
          <w:tcPr>
            <w:tcW w:w="1691" w:type="dxa"/>
            <w:vMerge w:val="restart"/>
          </w:tcPr>
          <w:p w14:paraId="1E56117C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</w:t>
            </w:r>
          </w:p>
          <w:p w14:paraId="66E97B84" w14:textId="77777777" w:rsidR="00F608A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Хандагайты</w:t>
            </w:r>
            <w:proofErr w:type="spellEnd"/>
          </w:p>
          <w:p w14:paraId="26345D02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(96,5 %)</w:t>
            </w:r>
          </w:p>
        </w:tc>
        <w:tc>
          <w:tcPr>
            <w:tcW w:w="1701" w:type="dxa"/>
          </w:tcPr>
          <w:p w14:paraId="41E0D857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грузовых ТС</w:t>
            </w:r>
          </w:p>
        </w:tc>
        <w:tc>
          <w:tcPr>
            <w:tcW w:w="993" w:type="dxa"/>
          </w:tcPr>
          <w:p w14:paraId="69D84770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  <w:p w14:paraId="2939789E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D51294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  <w:p w14:paraId="35366EB0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413540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  <w:p w14:paraId="54A48D8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D62D23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1134" w:type="dxa"/>
          </w:tcPr>
          <w:p w14:paraId="7E8E8149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275" w:type="dxa"/>
          </w:tcPr>
          <w:p w14:paraId="3C02CB1A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</w:tr>
      <w:tr w:rsidR="0055618A" w:rsidRPr="00FD54C9" w14:paraId="2BE31B81" w14:textId="77777777" w:rsidTr="0055618A">
        <w:tc>
          <w:tcPr>
            <w:tcW w:w="1691" w:type="dxa"/>
            <w:vMerge/>
          </w:tcPr>
          <w:p w14:paraId="0C502DF5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FFD11D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легковых и пассажирских ТС</w:t>
            </w:r>
          </w:p>
        </w:tc>
        <w:tc>
          <w:tcPr>
            <w:tcW w:w="993" w:type="dxa"/>
          </w:tcPr>
          <w:p w14:paraId="43063FD1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134" w:type="dxa"/>
          </w:tcPr>
          <w:p w14:paraId="61CB1F8C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992" w:type="dxa"/>
          </w:tcPr>
          <w:p w14:paraId="488629E8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E028046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20FFD2DA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11168</w:t>
            </w:r>
          </w:p>
        </w:tc>
        <w:tc>
          <w:tcPr>
            <w:tcW w:w="1275" w:type="dxa"/>
          </w:tcPr>
          <w:p w14:paraId="1148AB5F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11144</w:t>
            </w:r>
          </w:p>
        </w:tc>
      </w:tr>
      <w:tr w:rsidR="0055618A" w:rsidRPr="00FD54C9" w14:paraId="57EB5BE1" w14:textId="77777777" w:rsidTr="0055618A">
        <w:tc>
          <w:tcPr>
            <w:tcW w:w="1691" w:type="dxa"/>
            <w:vMerge/>
          </w:tcPr>
          <w:p w14:paraId="42A2DBFC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DE2E41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физических лиц</w:t>
            </w:r>
          </w:p>
        </w:tc>
        <w:tc>
          <w:tcPr>
            <w:tcW w:w="993" w:type="dxa"/>
          </w:tcPr>
          <w:p w14:paraId="72A18067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8988</w:t>
            </w:r>
          </w:p>
        </w:tc>
        <w:tc>
          <w:tcPr>
            <w:tcW w:w="1134" w:type="dxa"/>
          </w:tcPr>
          <w:p w14:paraId="38C7D4F2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8987</w:t>
            </w:r>
          </w:p>
        </w:tc>
        <w:tc>
          <w:tcPr>
            <w:tcW w:w="992" w:type="dxa"/>
          </w:tcPr>
          <w:p w14:paraId="6541268C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276" w:type="dxa"/>
          </w:tcPr>
          <w:p w14:paraId="0F70B283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1134" w:type="dxa"/>
          </w:tcPr>
          <w:p w14:paraId="717D0369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46004</w:t>
            </w:r>
          </w:p>
        </w:tc>
        <w:tc>
          <w:tcPr>
            <w:tcW w:w="1275" w:type="dxa"/>
          </w:tcPr>
          <w:p w14:paraId="63F8B958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45977</w:t>
            </w:r>
          </w:p>
        </w:tc>
      </w:tr>
      <w:tr w:rsidR="0055618A" w:rsidRPr="00FD54C9" w14:paraId="5F2F6425" w14:textId="77777777" w:rsidTr="0055618A">
        <w:tc>
          <w:tcPr>
            <w:tcW w:w="1691" w:type="dxa"/>
            <w:vMerge/>
          </w:tcPr>
          <w:p w14:paraId="7B30AAB0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112DFB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товара (тонн)</w:t>
            </w:r>
          </w:p>
        </w:tc>
        <w:tc>
          <w:tcPr>
            <w:tcW w:w="993" w:type="dxa"/>
          </w:tcPr>
          <w:p w14:paraId="4F1DBC64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34" w:type="dxa"/>
          </w:tcPr>
          <w:p w14:paraId="42D129BC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29148,6</w:t>
            </w:r>
          </w:p>
        </w:tc>
        <w:tc>
          <w:tcPr>
            <w:tcW w:w="992" w:type="dxa"/>
          </w:tcPr>
          <w:p w14:paraId="6D3AF03B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276" w:type="dxa"/>
          </w:tcPr>
          <w:p w14:paraId="091EE699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34836,47</w:t>
            </w:r>
          </w:p>
        </w:tc>
        <w:tc>
          <w:tcPr>
            <w:tcW w:w="1134" w:type="dxa"/>
          </w:tcPr>
          <w:p w14:paraId="01812313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1437,48</w:t>
            </w:r>
          </w:p>
        </w:tc>
        <w:tc>
          <w:tcPr>
            <w:tcW w:w="1275" w:type="dxa"/>
          </w:tcPr>
          <w:p w14:paraId="522B38D0" w14:textId="77777777" w:rsidR="00F608A9" w:rsidRPr="00FD54C9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C9">
              <w:rPr>
                <w:rFonts w:ascii="Times New Roman" w:hAnsi="Times New Roman" w:cs="Times New Roman"/>
                <w:sz w:val="24"/>
                <w:szCs w:val="24"/>
              </w:rPr>
              <w:t>39579,04</w:t>
            </w:r>
          </w:p>
        </w:tc>
      </w:tr>
      <w:tr w:rsidR="0055618A" w:rsidRPr="00FD54C9" w14:paraId="78814025" w14:textId="77777777" w:rsidTr="0055618A">
        <w:tc>
          <w:tcPr>
            <w:tcW w:w="1691" w:type="dxa"/>
            <w:vMerge w:val="restart"/>
          </w:tcPr>
          <w:p w14:paraId="3821C9EA" w14:textId="77777777" w:rsidR="00F608A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</w:t>
            </w:r>
          </w:p>
          <w:p w14:paraId="034BF41F" w14:textId="77777777" w:rsidR="00F608A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Цаган-Толгой</w:t>
            </w:r>
            <w:proofErr w:type="spellEnd"/>
          </w:p>
          <w:p w14:paraId="13E10223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(3 %)</w:t>
            </w:r>
          </w:p>
        </w:tc>
        <w:tc>
          <w:tcPr>
            <w:tcW w:w="1701" w:type="dxa"/>
          </w:tcPr>
          <w:p w14:paraId="3A1BA70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грузовых ТС</w:t>
            </w:r>
          </w:p>
        </w:tc>
        <w:tc>
          <w:tcPr>
            <w:tcW w:w="993" w:type="dxa"/>
          </w:tcPr>
          <w:p w14:paraId="51E36566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1BB5DA31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2A803F00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14FDBB7E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650E981A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14:paraId="7BEE1AA6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5618A" w:rsidRPr="00FD54C9" w14:paraId="68921C02" w14:textId="77777777" w:rsidTr="0055618A">
        <w:tc>
          <w:tcPr>
            <w:tcW w:w="1691" w:type="dxa"/>
            <w:vMerge/>
          </w:tcPr>
          <w:p w14:paraId="1186D6BC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E8B78B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легковых и пассажирских ТС</w:t>
            </w:r>
          </w:p>
        </w:tc>
        <w:tc>
          <w:tcPr>
            <w:tcW w:w="993" w:type="dxa"/>
          </w:tcPr>
          <w:p w14:paraId="06D65A1E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134" w:type="dxa"/>
          </w:tcPr>
          <w:p w14:paraId="684BE5DF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92" w:type="dxa"/>
          </w:tcPr>
          <w:p w14:paraId="42BE85F6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22260210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2729F588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695</w:t>
            </w:r>
          </w:p>
        </w:tc>
        <w:tc>
          <w:tcPr>
            <w:tcW w:w="1275" w:type="dxa"/>
          </w:tcPr>
          <w:p w14:paraId="0FBD3475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721</w:t>
            </w:r>
          </w:p>
        </w:tc>
      </w:tr>
      <w:tr w:rsidR="0055618A" w:rsidRPr="00FD54C9" w14:paraId="51D10DDE" w14:textId="77777777" w:rsidTr="0055618A">
        <w:tc>
          <w:tcPr>
            <w:tcW w:w="1691" w:type="dxa"/>
            <w:vMerge/>
          </w:tcPr>
          <w:p w14:paraId="484958B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DD0BBE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физических лиц</w:t>
            </w:r>
          </w:p>
        </w:tc>
        <w:tc>
          <w:tcPr>
            <w:tcW w:w="993" w:type="dxa"/>
          </w:tcPr>
          <w:p w14:paraId="7B1858C1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744</w:t>
            </w:r>
          </w:p>
        </w:tc>
        <w:tc>
          <w:tcPr>
            <w:tcW w:w="1134" w:type="dxa"/>
          </w:tcPr>
          <w:p w14:paraId="7011D10E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743</w:t>
            </w:r>
          </w:p>
        </w:tc>
        <w:tc>
          <w:tcPr>
            <w:tcW w:w="992" w:type="dxa"/>
          </w:tcPr>
          <w:p w14:paraId="768E0A7B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42350F63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089C28CD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2242</w:t>
            </w:r>
          </w:p>
        </w:tc>
        <w:tc>
          <w:tcPr>
            <w:tcW w:w="1275" w:type="dxa"/>
          </w:tcPr>
          <w:p w14:paraId="69D60029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2438</w:t>
            </w:r>
          </w:p>
        </w:tc>
      </w:tr>
      <w:tr w:rsidR="0055618A" w:rsidRPr="00FD54C9" w14:paraId="5EEDAE81" w14:textId="77777777" w:rsidTr="0055618A">
        <w:tc>
          <w:tcPr>
            <w:tcW w:w="1691" w:type="dxa"/>
            <w:vMerge/>
          </w:tcPr>
          <w:p w14:paraId="5C0DE9D8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D0E866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товара (тонн)</w:t>
            </w:r>
          </w:p>
        </w:tc>
        <w:tc>
          <w:tcPr>
            <w:tcW w:w="993" w:type="dxa"/>
          </w:tcPr>
          <w:p w14:paraId="15705E3C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</w:tcPr>
          <w:p w14:paraId="12DBDAB9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90,8</w:t>
            </w:r>
          </w:p>
        </w:tc>
        <w:tc>
          <w:tcPr>
            <w:tcW w:w="992" w:type="dxa"/>
          </w:tcPr>
          <w:p w14:paraId="1762A428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3E4047CE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430F894B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1275" w:type="dxa"/>
          </w:tcPr>
          <w:p w14:paraId="4612EBD2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82,3</w:t>
            </w:r>
          </w:p>
        </w:tc>
      </w:tr>
      <w:tr w:rsidR="0055618A" w:rsidRPr="00FD54C9" w14:paraId="1D92D1E4" w14:textId="77777777" w:rsidTr="0055618A">
        <w:tc>
          <w:tcPr>
            <w:tcW w:w="1691" w:type="dxa"/>
            <w:vMerge w:val="restart"/>
          </w:tcPr>
          <w:p w14:paraId="5F4C752F" w14:textId="77777777" w:rsidR="00F608A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</w:t>
            </w:r>
          </w:p>
          <w:p w14:paraId="1338829D" w14:textId="77777777" w:rsidR="00F608A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Шара-Сур</w:t>
            </w:r>
          </w:p>
          <w:p w14:paraId="79F78225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(0,5 %)</w:t>
            </w:r>
          </w:p>
        </w:tc>
        <w:tc>
          <w:tcPr>
            <w:tcW w:w="1701" w:type="dxa"/>
          </w:tcPr>
          <w:p w14:paraId="2748BFBA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грузовых ТС</w:t>
            </w:r>
          </w:p>
        </w:tc>
        <w:tc>
          <w:tcPr>
            <w:tcW w:w="993" w:type="dxa"/>
          </w:tcPr>
          <w:p w14:paraId="2CF006D5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14:paraId="0F42DF11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14:paraId="13743FCF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6DC09740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10777527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14:paraId="51D6193B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5618A" w:rsidRPr="00FD54C9" w14:paraId="127FC574" w14:textId="77777777" w:rsidTr="0055618A">
        <w:tc>
          <w:tcPr>
            <w:tcW w:w="1691" w:type="dxa"/>
            <w:vMerge/>
          </w:tcPr>
          <w:p w14:paraId="248AC90F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5004E2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легковых и пассажирских ТС</w:t>
            </w:r>
          </w:p>
        </w:tc>
        <w:tc>
          <w:tcPr>
            <w:tcW w:w="993" w:type="dxa"/>
          </w:tcPr>
          <w:p w14:paraId="47D85A65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</w:tcPr>
          <w:p w14:paraId="5210BE1D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92" w:type="dxa"/>
          </w:tcPr>
          <w:p w14:paraId="675A4E2D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0E7606EB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60F40E6E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75" w:type="dxa"/>
          </w:tcPr>
          <w:p w14:paraId="0DDA807C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55618A" w:rsidRPr="00FD54C9" w14:paraId="32ED5ED2" w14:textId="77777777" w:rsidTr="0055618A">
        <w:tc>
          <w:tcPr>
            <w:tcW w:w="1691" w:type="dxa"/>
            <w:vMerge/>
          </w:tcPr>
          <w:p w14:paraId="4AC6B3A7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3E6F691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физических лиц</w:t>
            </w:r>
          </w:p>
        </w:tc>
        <w:tc>
          <w:tcPr>
            <w:tcW w:w="993" w:type="dxa"/>
          </w:tcPr>
          <w:p w14:paraId="0E8DFDE8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</w:tcPr>
          <w:p w14:paraId="78526FF7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992" w:type="dxa"/>
          </w:tcPr>
          <w:p w14:paraId="0D9E49E6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0C85B714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00CD286D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1275" w:type="dxa"/>
          </w:tcPr>
          <w:p w14:paraId="59948CE0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249</w:t>
            </w:r>
          </w:p>
        </w:tc>
      </w:tr>
      <w:tr w:rsidR="0055618A" w:rsidRPr="00FD54C9" w14:paraId="5ECC9AAA" w14:textId="77777777" w:rsidTr="0055618A">
        <w:tc>
          <w:tcPr>
            <w:tcW w:w="1691" w:type="dxa"/>
            <w:vMerge/>
          </w:tcPr>
          <w:p w14:paraId="575B5D61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1A29D4" w14:textId="77777777" w:rsidR="00F608A9" w:rsidRPr="00FD54C9" w:rsidRDefault="00F608A9" w:rsidP="00A32C8D">
            <w:pPr>
              <w:tabs>
                <w:tab w:val="left" w:pos="0"/>
              </w:tabs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товара (тонн)</w:t>
            </w:r>
          </w:p>
        </w:tc>
        <w:tc>
          <w:tcPr>
            <w:tcW w:w="993" w:type="dxa"/>
          </w:tcPr>
          <w:p w14:paraId="71C390D1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769783DB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992" w:type="dxa"/>
          </w:tcPr>
          <w:p w14:paraId="2DAA51FC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7A17F9E6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04DAE618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14:paraId="5CB9CBCF" w14:textId="77777777" w:rsidR="00F608A9" w:rsidRPr="00827C53" w:rsidRDefault="00F608A9" w:rsidP="00A32C8D">
            <w:pPr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827C53">
              <w:rPr>
                <w:rFonts w:ascii="Times New Roman" w:hAnsi="Times New Roman" w:cs="Times New Roman"/>
                <w:sz w:val="24"/>
              </w:rPr>
              <w:t>160,7</w:t>
            </w:r>
          </w:p>
        </w:tc>
      </w:tr>
    </w:tbl>
    <w:p w14:paraId="7396F1A9" w14:textId="2A2C2D0F" w:rsidR="00DD15DB" w:rsidRPr="00F608A9" w:rsidRDefault="00DD15DB" w:rsidP="00F608A9"/>
    <w:sectPr w:rsidR="00DD15DB" w:rsidRPr="00F608A9" w:rsidSect="009F738E">
      <w:pgSz w:w="11907" w:h="16839" w:code="9"/>
      <w:pgMar w:top="709" w:right="1080" w:bottom="1440" w:left="108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69B0" w14:textId="77777777" w:rsidR="00915062" w:rsidRDefault="00915062" w:rsidP="00915062">
      <w:r>
        <w:separator/>
      </w:r>
    </w:p>
  </w:endnote>
  <w:endnote w:type="continuationSeparator" w:id="0">
    <w:p w14:paraId="6B1EB122" w14:textId="77777777" w:rsidR="00915062" w:rsidRDefault="00915062" w:rsidP="0091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28B6" w14:textId="77777777" w:rsidR="00915062" w:rsidRDefault="00915062" w:rsidP="00915062">
      <w:r>
        <w:separator/>
      </w:r>
    </w:p>
  </w:footnote>
  <w:footnote w:type="continuationSeparator" w:id="0">
    <w:p w14:paraId="2E6ADD94" w14:textId="77777777" w:rsidR="00915062" w:rsidRDefault="00915062" w:rsidP="0091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E15"/>
    <w:multiLevelType w:val="hybridMultilevel"/>
    <w:tmpl w:val="BBE0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4B30"/>
    <w:multiLevelType w:val="hybridMultilevel"/>
    <w:tmpl w:val="17CC2E12"/>
    <w:lvl w:ilvl="0" w:tplc="8A6CE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D05BF6"/>
    <w:multiLevelType w:val="hybridMultilevel"/>
    <w:tmpl w:val="C6CC10B2"/>
    <w:lvl w:ilvl="0" w:tplc="3DB84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B047A9"/>
    <w:multiLevelType w:val="hybridMultilevel"/>
    <w:tmpl w:val="C5CE03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2129E8"/>
    <w:multiLevelType w:val="hybridMultilevel"/>
    <w:tmpl w:val="1C8682E6"/>
    <w:lvl w:ilvl="0" w:tplc="AF34E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2364B6"/>
    <w:multiLevelType w:val="hybridMultilevel"/>
    <w:tmpl w:val="95405C0C"/>
    <w:lvl w:ilvl="0" w:tplc="02A0EE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C02AD"/>
    <w:multiLevelType w:val="multilevel"/>
    <w:tmpl w:val="365CD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59958F4"/>
    <w:multiLevelType w:val="hybridMultilevel"/>
    <w:tmpl w:val="A7BE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23DA8"/>
    <w:multiLevelType w:val="hybridMultilevel"/>
    <w:tmpl w:val="41B63BD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E41BD"/>
    <w:multiLevelType w:val="hybridMultilevel"/>
    <w:tmpl w:val="ED78B7B4"/>
    <w:lvl w:ilvl="0" w:tplc="EC7605F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461CEF"/>
    <w:multiLevelType w:val="hybridMultilevel"/>
    <w:tmpl w:val="21A04BA8"/>
    <w:lvl w:ilvl="0" w:tplc="6DBC1D0E">
      <w:numFmt w:val="bullet"/>
      <w:lvlText w:val="•"/>
      <w:lvlJc w:val="left"/>
      <w:pPr>
        <w:ind w:left="720" w:hanging="360"/>
      </w:pPr>
      <w:rPr>
        <w:rFonts w:hint="default"/>
        <w:w w:val="10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5A8"/>
    <w:multiLevelType w:val="hybridMultilevel"/>
    <w:tmpl w:val="06C63BC8"/>
    <w:lvl w:ilvl="0" w:tplc="C0924AAA">
      <w:start w:val="1"/>
      <w:numFmt w:val="decimal"/>
      <w:lvlText w:val="%1."/>
      <w:lvlJc w:val="left"/>
      <w:pPr>
        <w:ind w:left="342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4281" w:hanging="360"/>
      </w:pPr>
    </w:lvl>
    <w:lvl w:ilvl="2" w:tplc="0419001B">
      <w:start w:val="1"/>
      <w:numFmt w:val="lowerRoman"/>
      <w:lvlText w:val="%3."/>
      <w:lvlJc w:val="right"/>
      <w:pPr>
        <w:ind w:left="5001" w:hanging="180"/>
      </w:pPr>
    </w:lvl>
    <w:lvl w:ilvl="3" w:tplc="0419000F">
      <w:start w:val="1"/>
      <w:numFmt w:val="decimal"/>
      <w:lvlText w:val="%4."/>
      <w:lvlJc w:val="left"/>
      <w:pPr>
        <w:ind w:left="5721" w:hanging="360"/>
      </w:pPr>
    </w:lvl>
    <w:lvl w:ilvl="4" w:tplc="04190019">
      <w:start w:val="1"/>
      <w:numFmt w:val="lowerLetter"/>
      <w:lvlText w:val="%5."/>
      <w:lvlJc w:val="left"/>
      <w:pPr>
        <w:ind w:left="6441" w:hanging="360"/>
      </w:pPr>
    </w:lvl>
    <w:lvl w:ilvl="5" w:tplc="0419001B">
      <w:start w:val="1"/>
      <w:numFmt w:val="lowerRoman"/>
      <w:lvlText w:val="%6."/>
      <w:lvlJc w:val="right"/>
      <w:pPr>
        <w:ind w:left="7161" w:hanging="180"/>
      </w:pPr>
    </w:lvl>
    <w:lvl w:ilvl="6" w:tplc="0419000F">
      <w:start w:val="1"/>
      <w:numFmt w:val="decimal"/>
      <w:lvlText w:val="%7."/>
      <w:lvlJc w:val="left"/>
      <w:pPr>
        <w:ind w:left="7881" w:hanging="360"/>
      </w:pPr>
    </w:lvl>
    <w:lvl w:ilvl="7" w:tplc="04190019">
      <w:start w:val="1"/>
      <w:numFmt w:val="lowerLetter"/>
      <w:lvlText w:val="%8."/>
      <w:lvlJc w:val="left"/>
      <w:pPr>
        <w:ind w:left="8601" w:hanging="360"/>
      </w:pPr>
    </w:lvl>
    <w:lvl w:ilvl="8" w:tplc="0419001B">
      <w:start w:val="1"/>
      <w:numFmt w:val="lowerRoman"/>
      <w:lvlText w:val="%9."/>
      <w:lvlJc w:val="right"/>
      <w:pPr>
        <w:ind w:left="9321" w:hanging="180"/>
      </w:pPr>
    </w:lvl>
  </w:abstractNum>
  <w:abstractNum w:abstractNumId="12" w15:restartNumberingAfterBreak="0">
    <w:nsid w:val="767B29E0"/>
    <w:multiLevelType w:val="hybridMultilevel"/>
    <w:tmpl w:val="EBF001B2"/>
    <w:lvl w:ilvl="0" w:tplc="E6562B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D2D12"/>
    <w:multiLevelType w:val="hybridMultilevel"/>
    <w:tmpl w:val="BFA8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EE"/>
    <w:rsid w:val="00012F32"/>
    <w:rsid w:val="00025F72"/>
    <w:rsid w:val="00035305"/>
    <w:rsid w:val="0007690C"/>
    <w:rsid w:val="00083B4A"/>
    <w:rsid w:val="00095C32"/>
    <w:rsid w:val="000A6355"/>
    <w:rsid w:val="000F42FC"/>
    <w:rsid w:val="0010029E"/>
    <w:rsid w:val="00100BA8"/>
    <w:rsid w:val="001641E4"/>
    <w:rsid w:val="001807AC"/>
    <w:rsid w:val="00180C25"/>
    <w:rsid w:val="001C5DCE"/>
    <w:rsid w:val="001E3B89"/>
    <w:rsid w:val="001E4B5C"/>
    <w:rsid w:val="001E4F3E"/>
    <w:rsid w:val="001E6DF1"/>
    <w:rsid w:val="002173D2"/>
    <w:rsid w:val="00233646"/>
    <w:rsid w:val="002402C7"/>
    <w:rsid w:val="00272803"/>
    <w:rsid w:val="002D5910"/>
    <w:rsid w:val="00304F58"/>
    <w:rsid w:val="00335583"/>
    <w:rsid w:val="003478A5"/>
    <w:rsid w:val="003A5A6C"/>
    <w:rsid w:val="003B5302"/>
    <w:rsid w:val="003C34A6"/>
    <w:rsid w:val="003E6814"/>
    <w:rsid w:val="004420B3"/>
    <w:rsid w:val="004676AD"/>
    <w:rsid w:val="004C5CD6"/>
    <w:rsid w:val="004E19C0"/>
    <w:rsid w:val="00512F7E"/>
    <w:rsid w:val="00532078"/>
    <w:rsid w:val="00537161"/>
    <w:rsid w:val="0055291C"/>
    <w:rsid w:val="0055618A"/>
    <w:rsid w:val="0056589C"/>
    <w:rsid w:val="0057174D"/>
    <w:rsid w:val="0063264E"/>
    <w:rsid w:val="006B3EB8"/>
    <w:rsid w:val="00716C8F"/>
    <w:rsid w:val="00733C04"/>
    <w:rsid w:val="007937F7"/>
    <w:rsid w:val="0079797A"/>
    <w:rsid w:val="007B1AE8"/>
    <w:rsid w:val="007E63C0"/>
    <w:rsid w:val="008166FD"/>
    <w:rsid w:val="008279EB"/>
    <w:rsid w:val="00855003"/>
    <w:rsid w:val="00855BA2"/>
    <w:rsid w:val="00885386"/>
    <w:rsid w:val="00894B8A"/>
    <w:rsid w:val="008D685B"/>
    <w:rsid w:val="008F5A59"/>
    <w:rsid w:val="00915062"/>
    <w:rsid w:val="00944436"/>
    <w:rsid w:val="00995E89"/>
    <w:rsid w:val="009B007E"/>
    <w:rsid w:val="009B2095"/>
    <w:rsid w:val="009B495E"/>
    <w:rsid w:val="009D2F8A"/>
    <w:rsid w:val="009F63F4"/>
    <w:rsid w:val="009F738E"/>
    <w:rsid w:val="00A0484B"/>
    <w:rsid w:val="00A116C0"/>
    <w:rsid w:val="00A2301B"/>
    <w:rsid w:val="00A565FA"/>
    <w:rsid w:val="00A82D05"/>
    <w:rsid w:val="00A84110"/>
    <w:rsid w:val="00AA7E2F"/>
    <w:rsid w:val="00B06B4B"/>
    <w:rsid w:val="00B72DC4"/>
    <w:rsid w:val="00BC4EC3"/>
    <w:rsid w:val="00C25FCF"/>
    <w:rsid w:val="00C36BF2"/>
    <w:rsid w:val="00C448E2"/>
    <w:rsid w:val="00C928C3"/>
    <w:rsid w:val="00CB50EF"/>
    <w:rsid w:val="00CC150B"/>
    <w:rsid w:val="00CD3B77"/>
    <w:rsid w:val="00CF5A40"/>
    <w:rsid w:val="00D01F20"/>
    <w:rsid w:val="00D06AD5"/>
    <w:rsid w:val="00D254EE"/>
    <w:rsid w:val="00D62193"/>
    <w:rsid w:val="00D706C0"/>
    <w:rsid w:val="00D850E1"/>
    <w:rsid w:val="00DD15DB"/>
    <w:rsid w:val="00E32525"/>
    <w:rsid w:val="00E638F3"/>
    <w:rsid w:val="00E96324"/>
    <w:rsid w:val="00EC0FF9"/>
    <w:rsid w:val="00F12609"/>
    <w:rsid w:val="00F27C5C"/>
    <w:rsid w:val="00F608A9"/>
    <w:rsid w:val="00F6201C"/>
    <w:rsid w:val="00F96565"/>
    <w:rsid w:val="00FA3791"/>
    <w:rsid w:val="00FB6D30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6F2A"/>
  <w15:chartTrackingRefBased/>
  <w15:docId w15:val="{F7462CBC-4F1C-41C7-B6AE-D3B4675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A116C0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3A5A6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5A6C"/>
    <w:pPr>
      <w:widowControl w:val="0"/>
      <w:shd w:val="clear" w:color="auto" w:fill="FFFFFF"/>
      <w:spacing w:line="298" w:lineRule="exact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15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062"/>
  </w:style>
  <w:style w:type="paragraph" w:styleId="a7">
    <w:name w:val="footer"/>
    <w:basedOn w:val="a"/>
    <w:link w:val="a8"/>
    <w:uiPriority w:val="99"/>
    <w:unhideWhenUsed/>
    <w:rsid w:val="009150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062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D0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F5A59"/>
    <w:pPr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5A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1E4F3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4F3E"/>
    <w:pPr>
      <w:widowControl w:val="0"/>
      <w:autoSpaceDE w:val="0"/>
      <w:autoSpaceDN w:val="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Санчы Лариса Анатольевна</cp:lastModifiedBy>
  <cp:revision>2</cp:revision>
  <dcterms:created xsi:type="dcterms:W3CDTF">2023-05-17T09:25:00Z</dcterms:created>
  <dcterms:modified xsi:type="dcterms:W3CDTF">2023-05-17T09:25:00Z</dcterms:modified>
</cp:coreProperties>
</file>