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0B" w:rsidRDefault="00733D0B" w:rsidP="00733D0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color w:val="C45911" w:themeColor="accent2" w:themeShade="BF"/>
          <w:sz w:val="28"/>
          <w:szCs w:val="28"/>
          <w:u w:val="single"/>
        </w:rPr>
      </w:pPr>
      <w:r w:rsidRPr="00BD28C7">
        <w:rPr>
          <w:rFonts w:ascii="Times New Roman" w:hAnsi="Times New Roman" w:cs="Times New Roman"/>
          <w:i/>
          <w:color w:val="C45911" w:themeColor="accent2" w:themeShade="BF"/>
          <w:sz w:val="28"/>
          <w:szCs w:val="28"/>
          <w:u w:val="single"/>
        </w:rPr>
        <w:t>До</w:t>
      </w:r>
      <w:r>
        <w:rPr>
          <w:rFonts w:ascii="Times New Roman" w:hAnsi="Times New Roman" w:cs="Times New Roman"/>
          <w:i/>
          <w:color w:val="C45911" w:themeColor="accent2" w:themeShade="BF"/>
          <w:sz w:val="28"/>
          <w:szCs w:val="28"/>
          <w:u w:val="single"/>
        </w:rPr>
        <w:t>лжностные обязанности ведущего специалиста</w:t>
      </w:r>
      <w:r w:rsidRPr="00BD28C7">
        <w:rPr>
          <w:rFonts w:ascii="Times New Roman" w:hAnsi="Times New Roman" w:cs="Times New Roman"/>
          <w:i/>
          <w:color w:val="C45911" w:themeColor="accent2" w:themeShade="BF"/>
          <w:sz w:val="28"/>
          <w:szCs w:val="28"/>
          <w:u w:val="single"/>
        </w:rPr>
        <w:t>:</w:t>
      </w:r>
    </w:p>
    <w:p w:rsidR="00733D0B" w:rsidRPr="00C65316" w:rsidRDefault="00733D0B" w:rsidP="00733D0B">
      <w:pPr>
        <w:tabs>
          <w:tab w:val="left" w:pos="1020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 </w:t>
      </w:r>
      <w:bookmarkStart w:id="0" w:name="_GoBack"/>
      <w:bookmarkEnd w:id="0"/>
      <w:r w:rsidRPr="00C65316">
        <w:rPr>
          <w:rFonts w:ascii="Times New Roman" w:hAnsi="Times New Roman" w:cs="Times New Roman"/>
          <w:sz w:val="28"/>
          <w:szCs w:val="28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Конституцию Республики Тыва, законы Республики Тыва и иные нормативные правовые акты Республики Тыва и обеспечивать их исполнение;</w:t>
      </w:r>
    </w:p>
    <w:p w:rsidR="00733D0B" w:rsidRPr="00C65316" w:rsidRDefault="00733D0B" w:rsidP="00733D0B">
      <w:pPr>
        <w:tabs>
          <w:tab w:val="left" w:pos="1020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16">
        <w:rPr>
          <w:rFonts w:ascii="Times New Roman" w:hAnsi="Times New Roman" w:cs="Times New Roman"/>
          <w:sz w:val="28"/>
          <w:szCs w:val="28"/>
        </w:rPr>
        <w:t>2) исполнять должностные обязанности в соответствии с должностным регламентом;</w:t>
      </w:r>
    </w:p>
    <w:p w:rsidR="00733D0B" w:rsidRPr="00C65316" w:rsidRDefault="00733D0B" w:rsidP="00733D0B">
      <w:pPr>
        <w:tabs>
          <w:tab w:val="left" w:pos="1020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16">
        <w:rPr>
          <w:rFonts w:ascii="Times New Roman" w:hAnsi="Times New Roman" w:cs="Times New Roman"/>
          <w:sz w:val="28"/>
          <w:szCs w:val="28"/>
        </w:rPr>
        <w:t>3) исполнять поручения соответствующих руководителей, данные в пределах их полномочий, установленных законодательством Российской Федерации и Республики Тыва;</w:t>
      </w:r>
    </w:p>
    <w:p w:rsidR="00733D0B" w:rsidRPr="00C65316" w:rsidRDefault="00733D0B" w:rsidP="00733D0B">
      <w:pPr>
        <w:tabs>
          <w:tab w:val="left" w:pos="1020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16">
        <w:rPr>
          <w:rFonts w:ascii="Times New Roman" w:hAnsi="Times New Roman" w:cs="Times New Roman"/>
          <w:sz w:val="28"/>
          <w:szCs w:val="28"/>
        </w:rPr>
        <w:t>4) соблюдать при исполнении должностных обязанностей права и законные интересы граждан и организаций;</w:t>
      </w:r>
    </w:p>
    <w:p w:rsidR="00733D0B" w:rsidRPr="00C65316" w:rsidRDefault="00733D0B" w:rsidP="00733D0B">
      <w:pPr>
        <w:tabs>
          <w:tab w:val="left" w:pos="1020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16">
        <w:rPr>
          <w:rFonts w:ascii="Times New Roman" w:hAnsi="Times New Roman" w:cs="Times New Roman"/>
          <w:sz w:val="28"/>
          <w:szCs w:val="28"/>
        </w:rPr>
        <w:t>5) соблюдать служебный распорядок;</w:t>
      </w:r>
    </w:p>
    <w:p w:rsidR="00733D0B" w:rsidRPr="00C65316" w:rsidRDefault="00733D0B" w:rsidP="00733D0B">
      <w:pPr>
        <w:tabs>
          <w:tab w:val="left" w:pos="1020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16">
        <w:rPr>
          <w:rFonts w:ascii="Times New Roman" w:hAnsi="Times New Roman" w:cs="Times New Roman"/>
          <w:sz w:val="28"/>
          <w:szCs w:val="28"/>
        </w:rPr>
        <w:t>6) поддерживать уровень квалификации, необходимый для надлежащего исполнения должностных обязанностей;</w:t>
      </w:r>
    </w:p>
    <w:p w:rsidR="00733D0B" w:rsidRPr="00C65316" w:rsidRDefault="00733D0B" w:rsidP="00733D0B">
      <w:pPr>
        <w:tabs>
          <w:tab w:val="left" w:pos="1020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16">
        <w:rPr>
          <w:rFonts w:ascii="Times New Roman" w:hAnsi="Times New Roman" w:cs="Times New Roman"/>
          <w:sz w:val="28"/>
          <w:szCs w:val="28"/>
        </w:rPr>
        <w:t>7) не разглашать сведения, составляющую государственную и иную охраняемую федеральным законом тайну, а также сведения, ставшие ему известные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733D0B" w:rsidRPr="00C65316" w:rsidRDefault="00733D0B" w:rsidP="00733D0B">
      <w:pPr>
        <w:tabs>
          <w:tab w:val="left" w:pos="1020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16">
        <w:rPr>
          <w:rFonts w:ascii="Times New Roman" w:hAnsi="Times New Roman" w:cs="Times New Roman"/>
          <w:sz w:val="28"/>
          <w:szCs w:val="28"/>
        </w:rPr>
        <w:t>8) беречь государственное имущество, в том числе предоставленное ему для исполнения должностных обязанностей;</w:t>
      </w:r>
    </w:p>
    <w:p w:rsidR="00733D0B" w:rsidRPr="00C65316" w:rsidRDefault="00733D0B" w:rsidP="00733D0B">
      <w:pPr>
        <w:tabs>
          <w:tab w:val="left" w:pos="1020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16">
        <w:rPr>
          <w:rFonts w:ascii="Times New Roman" w:hAnsi="Times New Roman" w:cs="Times New Roman"/>
          <w:sz w:val="28"/>
          <w:szCs w:val="28"/>
        </w:rPr>
        <w:t>9) 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733D0B" w:rsidRPr="00C65316" w:rsidRDefault="00733D0B" w:rsidP="00733D0B">
      <w:pPr>
        <w:tabs>
          <w:tab w:val="left" w:pos="1020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16">
        <w:rPr>
          <w:rFonts w:ascii="Times New Roman" w:hAnsi="Times New Roman" w:cs="Times New Roman"/>
          <w:sz w:val="28"/>
          <w:szCs w:val="28"/>
        </w:rPr>
        <w:t>10)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733D0B" w:rsidRPr="00C65316" w:rsidRDefault="00733D0B" w:rsidP="00733D0B">
      <w:pPr>
        <w:tabs>
          <w:tab w:val="left" w:pos="1020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16">
        <w:rPr>
          <w:rFonts w:ascii="Times New Roman" w:hAnsi="Times New Roman" w:cs="Times New Roman"/>
          <w:sz w:val="28"/>
          <w:szCs w:val="28"/>
        </w:rPr>
        <w:t>11) соблюдать ограничения, выполнять обязательства и требования к служебному поведению, не нарушать запреты, которые установлены Федеральным законом и другими федеральными законами;</w:t>
      </w:r>
    </w:p>
    <w:p w:rsidR="00733D0B" w:rsidRPr="00C65316" w:rsidRDefault="00733D0B" w:rsidP="00733D0B">
      <w:pPr>
        <w:tabs>
          <w:tab w:val="left" w:pos="1020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16">
        <w:rPr>
          <w:rFonts w:ascii="Times New Roman" w:hAnsi="Times New Roman" w:cs="Times New Roman"/>
          <w:sz w:val="28"/>
          <w:szCs w:val="28"/>
        </w:rPr>
        <w:t>12)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733D0B" w:rsidRPr="00C65316" w:rsidRDefault="00733D0B" w:rsidP="00733D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16">
        <w:rPr>
          <w:rFonts w:ascii="Times New Roman" w:hAnsi="Times New Roman" w:cs="Times New Roman"/>
          <w:sz w:val="28"/>
          <w:szCs w:val="28"/>
        </w:rPr>
        <w:lastRenderedPageBreak/>
        <w:t>13) участие в подготовке проектов законов республики и других нормативно-правовых актов по вопросам, относящимся к компетенции отдела;</w:t>
      </w:r>
    </w:p>
    <w:p w:rsidR="00733D0B" w:rsidRPr="00C65316" w:rsidRDefault="00733D0B" w:rsidP="00733D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16">
        <w:rPr>
          <w:rFonts w:ascii="Times New Roman" w:hAnsi="Times New Roman" w:cs="Times New Roman"/>
          <w:sz w:val="28"/>
          <w:szCs w:val="28"/>
        </w:rPr>
        <w:t>14) соблюдение международных и региональных соглашений в процессе деятельности;</w:t>
      </w:r>
    </w:p>
    <w:p w:rsidR="00733D0B" w:rsidRPr="00C65316" w:rsidRDefault="00733D0B" w:rsidP="00733D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16">
        <w:rPr>
          <w:rFonts w:ascii="Times New Roman" w:hAnsi="Times New Roman" w:cs="Times New Roman"/>
          <w:sz w:val="28"/>
          <w:szCs w:val="28"/>
        </w:rPr>
        <w:t>15) содействие в рамках своей компетенции республиканских торгово-экономических миссий и делегаций за рубеж, а также в подготовке визитов иностранных представителей на территорию Республики Тыва;</w:t>
      </w:r>
    </w:p>
    <w:p w:rsidR="00733D0B" w:rsidRPr="00C65316" w:rsidRDefault="00733D0B" w:rsidP="00733D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16">
        <w:rPr>
          <w:rFonts w:ascii="Times New Roman" w:hAnsi="Times New Roman" w:cs="Times New Roman"/>
          <w:sz w:val="28"/>
          <w:szCs w:val="28"/>
        </w:rPr>
        <w:t>16) разработка, согласование, защита, составление отчетов республиканских целевых программ в установленной сфере деятельности, ежемесячное (до 5 числа) представление отчета о ходе реализации комплексного плана по исполнению мероприятий государственной программы «Создание благоприятных условий для развития бизнеса на 2014-2016 годы» подпрограммы «Развитие международного, межрегионального сотрудничества и внешнеэкономической деятельности»;</w:t>
      </w:r>
    </w:p>
    <w:p w:rsidR="00733D0B" w:rsidRPr="00C65316" w:rsidRDefault="00733D0B" w:rsidP="00733D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16">
        <w:rPr>
          <w:rFonts w:ascii="Times New Roman" w:hAnsi="Times New Roman" w:cs="Times New Roman"/>
          <w:color w:val="000000"/>
          <w:sz w:val="28"/>
          <w:szCs w:val="28"/>
        </w:rPr>
        <w:t>17) исполнение указов Президента Российской Федерации, нормативных правовых актов и решений Правительства Российской Федерации, указов, распоряжений и поручений Главы Республики Тыва, нормативных правовых актов и решений Правительства Республики Тыва;</w:t>
      </w:r>
    </w:p>
    <w:p w:rsidR="00733D0B" w:rsidRPr="00C65316" w:rsidRDefault="00733D0B" w:rsidP="00733D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16">
        <w:rPr>
          <w:rFonts w:ascii="Times New Roman" w:hAnsi="Times New Roman" w:cs="Times New Roman"/>
          <w:sz w:val="28"/>
          <w:szCs w:val="28"/>
        </w:rPr>
        <w:t>18) обеспечение требований международного протокола при осуществлении международных и межрегиональных связей;</w:t>
      </w:r>
    </w:p>
    <w:p w:rsidR="00733D0B" w:rsidRPr="00C65316" w:rsidRDefault="00733D0B" w:rsidP="00733D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16">
        <w:rPr>
          <w:rFonts w:ascii="Times New Roman" w:hAnsi="Times New Roman" w:cs="Times New Roman"/>
          <w:sz w:val="28"/>
          <w:szCs w:val="28"/>
        </w:rPr>
        <w:t xml:space="preserve">19) содействие при прохождении стажировки молодых специалистов установленного профиля; </w:t>
      </w:r>
    </w:p>
    <w:p w:rsidR="00733D0B" w:rsidRPr="00C65316" w:rsidRDefault="00733D0B" w:rsidP="00733D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16">
        <w:rPr>
          <w:rFonts w:ascii="Times New Roman" w:hAnsi="Times New Roman" w:cs="Times New Roman"/>
          <w:sz w:val="28"/>
          <w:szCs w:val="28"/>
        </w:rPr>
        <w:t>20) содействие в организации мероприятий в установленной сфере деятельности, составление смет мероприятий, командировок, прием и проводы делегаций;</w:t>
      </w:r>
    </w:p>
    <w:p w:rsidR="00733D0B" w:rsidRPr="00C65316" w:rsidRDefault="00733D0B" w:rsidP="00733D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16">
        <w:rPr>
          <w:rFonts w:ascii="Times New Roman" w:hAnsi="Times New Roman" w:cs="Times New Roman"/>
          <w:sz w:val="28"/>
          <w:szCs w:val="28"/>
        </w:rPr>
        <w:t xml:space="preserve"> 21) разработка плана закупок, осуществление подготовки изменений для внесения в план закупок, размещение в  единой информационной системе план закупок и внесенные в него изменения;</w:t>
      </w:r>
    </w:p>
    <w:p w:rsidR="00733D0B" w:rsidRPr="00C65316" w:rsidRDefault="00733D0B" w:rsidP="00733D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16">
        <w:rPr>
          <w:rFonts w:ascii="Times New Roman" w:hAnsi="Times New Roman" w:cs="Times New Roman"/>
          <w:sz w:val="28"/>
          <w:szCs w:val="28"/>
        </w:rPr>
        <w:t>22) осуществляет подготовку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733D0B" w:rsidRPr="00C65316" w:rsidRDefault="00733D0B" w:rsidP="00733D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16">
        <w:rPr>
          <w:rFonts w:ascii="Times New Roman" w:hAnsi="Times New Roman" w:cs="Times New Roman"/>
          <w:sz w:val="28"/>
          <w:szCs w:val="28"/>
        </w:rPr>
        <w:t>23)  обеспечивает осуществление закупок, в том числе заключение контрактов;</w:t>
      </w:r>
    </w:p>
    <w:p w:rsidR="00733D0B" w:rsidRPr="00C65316" w:rsidRDefault="00733D0B" w:rsidP="00733D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16">
        <w:rPr>
          <w:rFonts w:ascii="Times New Roman" w:hAnsi="Times New Roman" w:cs="Times New Roman"/>
          <w:sz w:val="28"/>
          <w:szCs w:val="28"/>
        </w:rPr>
        <w:t>24) участвуют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претензионной работы;</w:t>
      </w:r>
    </w:p>
    <w:p w:rsidR="00733D0B" w:rsidRDefault="00733D0B" w:rsidP="00733D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16">
        <w:rPr>
          <w:rFonts w:ascii="Times New Roman" w:hAnsi="Times New Roman" w:cs="Times New Roman"/>
          <w:sz w:val="28"/>
          <w:szCs w:val="28"/>
        </w:rPr>
        <w:lastRenderedPageBreak/>
        <w:t>25)  организуют в случае необходимости на стадии планирования закупок консультации с поставщиками (подрядчиками, исполнителями) и участвуют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нужд;</w:t>
      </w:r>
    </w:p>
    <w:p w:rsidR="00733D0B" w:rsidRPr="00C65316" w:rsidRDefault="00733D0B" w:rsidP="00733D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16">
        <w:rPr>
          <w:rFonts w:ascii="Times New Roman" w:hAnsi="Times New Roman" w:cs="Times New Roman"/>
          <w:sz w:val="28"/>
          <w:szCs w:val="28"/>
        </w:rPr>
        <w:t>26) осуществляет иные полномочия, предусмотренные федеральным законом № 44-ФЗ « О контрактной системе в сфере закупок товаров, работ, услуг для обеспечения государственных и муниципальных нужд».</w:t>
      </w:r>
    </w:p>
    <w:p w:rsidR="00733D0B" w:rsidRPr="00C65316" w:rsidRDefault="00733D0B" w:rsidP="00733D0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316">
        <w:rPr>
          <w:rFonts w:ascii="Times New Roman" w:hAnsi="Times New Roman" w:cs="Times New Roman"/>
          <w:color w:val="000000"/>
          <w:sz w:val="28"/>
          <w:szCs w:val="28"/>
        </w:rPr>
        <w:t>27)  осуществление иных функций в соответствии с действующим законодательством.</w:t>
      </w:r>
    </w:p>
    <w:sectPr w:rsidR="00733D0B" w:rsidRPr="00C65316" w:rsidSect="00733D0B">
      <w:type w:val="continuous"/>
      <w:pgSz w:w="11900" w:h="16840" w:code="9"/>
      <w:pgMar w:top="1134" w:right="850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2D"/>
    <w:rsid w:val="000E252D"/>
    <w:rsid w:val="006B000E"/>
    <w:rsid w:val="00733D0B"/>
    <w:rsid w:val="00742697"/>
    <w:rsid w:val="00DD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A714"/>
  <w15:chartTrackingRefBased/>
  <w15:docId w15:val="{7902F0A0-9010-4C83-A17C-42114488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D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Айдасай О. Тюлюш</dc:creator>
  <cp:keywords/>
  <dc:description/>
  <cp:lastModifiedBy>Айдасай О. Тюлюш</cp:lastModifiedBy>
  <cp:revision>2</cp:revision>
  <dcterms:created xsi:type="dcterms:W3CDTF">2018-04-02T08:16:00Z</dcterms:created>
  <dcterms:modified xsi:type="dcterms:W3CDTF">2018-04-02T08:17:00Z</dcterms:modified>
</cp:coreProperties>
</file>